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84AB" w14:textId="77777777" w:rsidR="009A44B3" w:rsidRPr="0075730D" w:rsidRDefault="009A44B3" w:rsidP="009A44B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49B09AF2" w14:textId="1AFD6B66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31E3A">
        <w:rPr>
          <w:rFonts w:ascii="PT Astra Serif" w:hAnsi="PT Astra Serif"/>
          <w:b/>
          <w:bCs/>
          <w:sz w:val="28"/>
          <w:szCs w:val="28"/>
          <w:u w:val="single"/>
        </w:rPr>
        <w:t>25</w:t>
      </w:r>
      <w:r w:rsidRPr="00114068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A31E3A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DF50C55" w14:textId="4F4CE041" w:rsidR="009A44B3" w:rsidRDefault="009A44B3" w:rsidP="009A44B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>
        <w:rPr>
          <w:rFonts w:ascii="PT Astra Serif" w:hAnsi="PT Astra Serif"/>
          <w:sz w:val="28"/>
          <w:szCs w:val="28"/>
        </w:rPr>
        <w:t>»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20.05.2022</w:t>
      </w:r>
      <w:r>
        <w:rPr>
          <w:rFonts w:ascii="PT Astra Serif" w:hAnsi="PT Astra Serif"/>
          <w:sz w:val="28"/>
          <w:szCs w:val="28"/>
        </w:rPr>
        <w:t xml:space="preserve"> 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162CEEC9" w14:textId="3C44C780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Рассмотрены заявки</w:t>
      </w:r>
      <w:r w:rsidR="00A23FFB">
        <w:rPr>
          <w:rFonts w:ascii="PT Astra Serif" w:hAnsi="PT Astra Serif"/>
          <w:sz w:val="28"/>
          <w:szCs w:val="28"/>
        </w:rPr>
        <w:t xml:space="preserve"> </w:t>
      </w:r>
      <w:r w:rsidR="00A31E3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организаций, принявших участие в отборе</w:t>
      </w:r>
      <w:r w:rsidR="002049B4">
        <w:rPr>
          <w:rFonts w:ascii="PT Astra Serif" w:hAnsi="PT Astra Serif"/>
          <w:sz w:val="28"/>
          <w:szCs w:val="28"/>
        </w:rPr>
        <w:t>, который проходил</w:t>
      </w:r>
      <w:r>
        <w:rPr>
          <w:rFonts w:ascii="PT Astra Serif" w:hAnsi="PT Astra Serif"/>
          <w:sz w:val="28"/>
          <w:szCs w:val="28"/>
        </w:rPr>
        <w:t xml:space="preserve"> в период </w:t>
      </w:r>
      <w:r w:rsidR="00A31E3A">
        <w:rPr>
          <w:rFonts w:ascii="PT Astra Serif" w:hAnsi="PT Astra Serif"/>
          <w:sz w:val="28"/>
          <w:szCs w:val="28"/>
        </w:rPr>
        <w:t>с 14.04</w:t>
      </w:r>
      <w:r w:rsidR="002049B4">
        <w:rPr>
          <w:rFonts w:ascii="PT Astra Serif" w:hAnsi="PT Astra Serif"/>
          <w:sz w:val="28"/>
          <w:szCs w:val="28"/>
        </w:rPr>
        <w:t>.</w:t>
      </w:r>
      <w:r w:rsidR="003F1812">
        <w:rPr>
          <w:rFonts w:ascii="PT Astra Serif" w:hAnsi="PT Astra Serif"/>
          <w:sz w:val="28"/>
          <w:szCs w:val="28"/>
        </w:rPr>
        <w:t xml:space="preserve">2022 по </w:t>
      </w:r>
      <w:r w:rsidR="00A31E3A">
        <w:rPr>
          <w:rFonts w:ascii="PT Astra Serif" w:hAnsi="PT Astra Serif"/>
          <w:sz w:val="28"/>
          <w:szCs w:val="28"/>
        </w:rPr>
        <w:t>13.05</w:t>
      </w:r>
      <w:r w:rsidR="002049B4">
        <w:rPr>
          <w:rFonts w:ascii="PT Astra Serif" w:hAnsi="PT Astra Serif"/>
          <w:sz w:val="28"/>
          <w:szCs w:val="28"/>
        </w:rPr>
        <w:t>.</w:t>
      </w:r>
      <w:r w:rsidR="003F1812">
        <w:rPr>
          <w:rFonts w:ascii="PT Astra Serif" w:hAnsi="PT Astra Serif"/>
          <w:sz w:val="28"/>
          <w:szCs w:val="28"/>
        </w:rPr>
        <w:t>2022: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04220586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61E27" w14:paraId="43DB25EA" w14:textId="77777777" w:rsidTr="00A40DD7">
        <w:tc>
          <w:tcPr>
            <w:tcW w:w="1129" w:type="dxa"/>
          </w:tcPr>
          <w:p w14:paraId="6C8D64BA" w14:textId="08B64032" w:rsidR="00261E27" w:rsidRDefault="00261E27" w:rsidP="00261E27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75E331A" w14:textId="3C587F3E" w:rsidR="00261E27" w:rsidRPr="002F25E3" w:rsidRDefault="00261E27" w:rsidP="00261E27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 w:rsidR="00C41233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A31E3A"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 w:rsidR="00C4123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61E27" w14:paraId="5906BB01" w14:textId="77777777" w:rsidTr="00A40DD7">
        <w:tc>
          <w:tcPr>
            <w:tcW w:w="1129" w:type="dxa"/>
          </w:tcPr>
          <w:p w14:paraId="41C24B6E" w14:textId="52C97144" w:rsidR="00261E27" w:rsidRDefault="00261E27" w:rsidP="00261E27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5D49FE3" w14:textId="7054B2FA" w:rsidR="00261E27" w:rsidRPr="002F25E3" w:rsidRDefault="00A31E3A" w:rsidP="00261E27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«Веневское АТП»</w:t>
            </w:r>
          </w:p>
        </w:tc>
      </w:tr>
      <w:bookmarkEnd w:id="0"/>
    </w:tbl>
    <w:p w14:paraId="00BD631A" w14:textId="77777777" w:rsidR="00A31E3A" w:rsidRDefault="00A31E3A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47548D28" w:rsidR="00D14447" w:rsidRDefault="003F1812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</w:t>
      </w:r>
      <w:r w:rsidR="002049B4">
        <w:rPr>
          <w:rFonts w:ascii="PT Astra Serif" w:hAnsi="PT Astra Serif"/>
          <w:sz w:val="28"/>
          <w:szCs w:val="28"/>
        </w:rPr>
        <w:t>участников отбора</w:t>
      </w:r>
      <w:r>
        <w:rPr>
          <w:rFonts w:ascii="PT Astra Serif" w:hAnsi="PT Astra Serif"/>
          <w:sz w:val="28"/>
          <w:szCs w:val="28"/>
        </w:rPr>
        <w:t>, с которыми заключаются соглашения о предоставлении субсидии</w:t>
      </w:r>
      <w:r w:rsidR="002049B4">
        <w:rPr>
          <w:rFonts w:ascii="PT Astra Serif" w:hAnsi="PT Astra Serif"/>
          <w:sz w:val="28"/>
          <w:szCs w:val="28"/>
        </w:rPr>
        <w:t xml:space="preserve">, и размер предоставляемой </w:t>
      </w:r>
      <w:r w:rsidR="00C7277A">
        <w:rPr>
          <w:rFonts w:ascii="PT Astra Serif" w:hAnsi="PT Astra Serif"/>
          <w:sz w:val="28"/>
          <w:szCs w:val="28"/>
        </w:rPr>
        <w:br/>
      </w:r>
      <w:r w:rsidR="002049B4">
        <w:rPr>
          <w:rFonts w:ascii="PT Astra Serif" w:hAnsi="PT Astra Serif"/>
          <w:sz w:val="28"/>
          <w:szCs w:val="28"/>
        </w:rPr>
        <w:t>им субсидии.</w:t>
      </w:r>
    </w:p>
    <w:p w14:paraId="4972E6DF" w14:textId="77777777" w:rsidR="00A31E3A" w:rsidRDefault="00A31E3A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5"/>
      </w:tblGrid>
      <w:tr w:rsidR="00D87F0F" w14:paraId="0DD33FED" w14:textId="12F0BF27" w:rsidTr="0057083F">
        <w:tc>
          <w:tcPr>
            <w:tcW w:w="1129" w:type="dxa"/>
          </w:tcPr>
          <w:p w14:paraId="290D4BD2" w14:textId="77777777" w:rsidR="00D87F0F" w:rsidRDefault="00D87F0F" w:rsidP="000D3C68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7E228848" w14:textId="77777777" w:rsidR="00D87F0F" w:rsidRDefault="00D87F0F" w:rsidP="000D3C68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14:paraId="38E1FB75" w14:textId="07E457FA" w:rsidR="00D87F0F" w:rsidRDefault="0057083F" w:rsidP="00D87F0F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D87F0F" w14:paraId="416DCC3F" w14:textId="673BC0C2" w:rsidTr="0057083F">
        <w:tc>
          <w:tcPr>
            <w:tcW w:w="1129" w:type="dxa"/>
          </w:tcPr>
          <w:p w14:paraId="7C480DAF" w14:textId="77777777" w:rsidR="00D87F0F" w:rsidRDefault="00D87F0F" w:rsidP="000D3C68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341E151" w14:textId="77777777" w:rsidR="00D87F0F" w:rsidRPr="002F25E3" w:rsidRDefault="00D87F0F" w:rsidP="000D3C68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5EC0C5" w14:textId="02DBE09F" w:rsidR="00D87F0F" w:rsidRPr="002F25E3" w:rsidRDefault="0057083F" w:rsidP="0057083F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72 738,50</w:t>
            </w:r>
          </w:p>
        </w:tc>
      </w:tr>
      <w:tr w:rsidR="00D87F0F" w14:paraId="12B4997C" w14:textId="15F4A1A8" w:rsidTr="0057083F">
        <w:tc>
          <w:tcPr>
            <w:tcW w:w="1129" w:type="dxa"/>
          </w:tcPr>
          <w:p w14:paraId="2C41756A" w14:textId="77777777" w:rsidR="00D87F0F" w:rsidRDefault="00D87F0F" w:rsidP="000D3C68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64225E4" w14:textId="77777777" w:rsidR="00D87F0F" w:rsidRPr="002F25E3" w:rsidRDefault="00D87F0F" w:rsidP="000D3C68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«Веневское АТП»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4EA6DB1" w14:textId="78023A58" w:rsidR="00D87F0F" w:rsidRPr="002F25E3" w:rsidRDefault="0057083F" w:rsidP="0057083F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943 307,50</w:t>
            </w:r>
          </w:p>
        </w:tc>
      </w:tr>
    </w:tbl>
    <w:p w14:paraId="08341DC9" w14:textId="2F7E310F" w:rsidR="00A31E3A" w:rsidRDefault="00A31E3A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08852A0D" w:rsidR="00D14447" w:rsidRPr="002F25E3" w:rsidRDefault="00524E89" w:rsidP="002F25E3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</w:t>
      </w:r>
      <w:r w:rsidR="002F25E3">
        <w:rPr>
          <w:rFonts w:ascii="PT Astra Serif" w:hAnsi="PT Astra Serif"/>
          <w:sz w:val="28"/>
          <w:szCs w:val="28"/>
        </w:rPr>
        <w:t xml:space="preserve">твии с пунктом 23 Постановления с организациями, прошедшими отбор, в случае принятия решения о предоставлении субсидии </w:t>
      </w:r>
      <w:r w:rsidR="002F25E3" w:rsidRPr="00D14447">
        <w:rPr>
          <w:rFonts w:ascii="PT Astra Serif" w:hAnsi="PT Astra Serif"/>
          <w:sz w:val="28"/>
          <w:szCs w:val="28"/>
        </w:rPr>
        <w:t>государственн</w:t>
      </w:r>
      <w:r w:rsidR="002F25E3">
        <w:rPr>
          <w:rFonts w:ascii="PT Astra Serif" w:hAnsi="PT Astra Serif"/>
          <w:sz w:val="28"/>
          <w:szCs w:val="28"/>
        </w:rPr>
        <w:t>ое</w:t>
      </w:r>
      <w:r w:rsidR="002F25E3" w:rsidRPr="00D14447">
        <w:rPr>
          <w:rFonts w:ascii="PT Astra Serif" w:hAnsi="PT Astra Serif"/>
          <w:sz w:val="28"/>
          <w:szCs w:val="28"/>
        </w:rPr>
        <w:t xml:space="preserve"> учреждением Тульской области «Организатор перевозок </w:t>
      </w:r>
      <w:r w:rsidR="0057083F">
        <w:rPr>
          <w:rFonts w:ascii="PT Astra Serif" w:hAnsi="PT Astra Serif"/>
          <w:sz w:val="28"/>
          <w:szCs w:val="28"/>
        </w:rPr>
        <w:br/>
      </w:r>
      <w:r w:rsidR="002F25E3" w:rsidRPr="00D14447">
        <w:rPr>
          <w:rFonts w:ascii="PT Astra Serif" w:hAnsi="PT Astra Serif"/>
          <w:sz w:val="28"/>
          <w:szCs w:val="28"/>
        </w:rPr>
        <w:t>и навигации»</w:t>
      </w:r>
      <w:r w:rsidR="002F25E3">
        <w:rPr>
          <w:rFonts w:ascii="PT Astra Serif" w:hAnsi="PT Astra Serif"/>
          <w:sz w:val="28"/>
          <w:szCs w:val="28"/>
        </w:rPr>
        <w:t xml:space="preserve"> заключает Соглашение </w:t>
      </w:r>
      <w:r w:rsidR="002F25E3" w:rsidRPr="002F25E3">
        <w:rPr>
          <w:rFonts w:ascii="PT Astra Serif" w:hAnsi="PT Astra Serif"/>
          <w:sz w:val="28"/>
          <w:szCs w:val="28"/>
        </w:rPr>
        <w:t>о</w:t>
      </w:r>
      <w:r w:rsidR="002F25E3" w:rsidRPr="002F25E3"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</w:t>
      </w:r>
      <w:r w:rsidR="00A23FFB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2F25E3">
        <w:rPr>
          <w:rFonts w:ascii="PT Astra Serif" w:hAnsi="PT Astra Serif"/>
          <w:bCs/>
          <w:sz w:val="28"/>
          <w:szCs w:val="28"/>
          <w:lang w:eastAsia="ru-RU"/>
        </w:rPr>
        <w:t xml:space="preserve"> по форме установленной министерством финансов Тульской области.</w:t>
      </w:r>
    </w:p>
    <w:sectPr w:rsidR="00D14447" w:rsidRPr="002F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14068"/>
    <w:rsid w:val="001C51ED"/>
    <w:rsid w:val="001E1164"/>
    <w:rsid w:val="002049B4"/>
    <w:rsid w:val="00261E27"/>
    <w:rsid w:val="002F25E3"/>
    <w:rsid w:val="003F1812"/>
    <w:rsid w:val="00416311"/>
    <w:rsid w:val="00441BE9"/>
    <w:rsid w:val="00524E89"/>
    <w:rsid w:val="0057083F"/>
    <w:rsid w:val="00625729"/>
    <w:rsid w:val="006B15A9"/>
    <w:rsid w:val="007E5585"/>
    <w:rsid w:val="009A44B3"/>
    <w:rsid w:val="009D45D9"/>
    <w:rsid w:val="00A029A1"/>
    <w:rsid w:val="00A23FFB"/>
    <w:rsid w:val="00A31E3A"/>
    <w:rsid w:val="00A40DD7"/>
    <w:rsid w:val="00B0740B"/>
    <w:rsid w:val="00B554B3"/>
    <w:rsid w:val="00C000E6"/>
    <w:rsid w:val="00C41233"/>
    <w:rsid w:val="00C7277A"/>
    <w:rsid w:val="00D14447"/>
    <w:rsid w:val="00D87F0F"/>
    <w:rsid w:val="00DB7E9F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2</cp:revision>
  <cp:lastPrinted>2022-02-28T11:00:00Z</cp:lastPrinted>
  <dcterms:created xsi:type="dcterms:W3CDTF">2022-05-24T06:31:00Z</dcterms:created>
  <dcterms:modified xsi:type="dcterms:W3CDTF">2022-05-24T06:31:00Z</dcterms:modified>
</cp:coreProperties>
</file>