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9AF2" w14:textId="59EA8EBB" w:rsidR="00D14447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</w:t>
      </w:r>
      <w:r w:rsidR="00F06A67">
        <w:rPr>
          <w:rFonts w:ascii="PT Astra Serif" w:hAnsi="PT Astra Serif"/>
          <w:b/>
          <w:bCs/>
          <w:sz w:val="28"/>
          <w:szCs w:val="28"/>
        </w:rPr>
        <w:t>о заявителях, которым предоставляется</w:t>
      </w:r>
      <w:r w:rsidR="00F06A67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06A67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>
        <w:rPr>
          <w:rFonts w:ascii="PT Astra Serif" w:hAnsi="PT Astra Serif"/>
          <w:b/>
          <w:bCs/>
          <w:sz w:val="28"/>
          <w:szCs w:val="28"/>
        </w:rPr>
        <w:t>З</w:t>
      </w:r>
      <w:r w:rsidRPr="00BF619A">
        <w:rPr>
          <w:rFonts w:ascii="PT Astra Serif" w:hAnsi="PT Astra Serif"/>
          <w:b/>
          <w:bCs/>
          <w:sz w:val="28"/>
          <w:szCs w:val="28"/>
        </w:rPr>
        <w:t>акона Тульской области «Об образовании»</w:t>
      </w:r>
    </w:p>
    <w:p w14:paraId="0BBDF5EB" w14:textId="5A033D7D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C5447E">
        <w:rPr>
          <w:rFonts w:ascii="PT Astra Serif" w:hAnsi="PT Astra Serif"/>
          <w:b/>
          <w:bCs/>
          <w:sz w:val="28"/>
          <w:szCs w:val="28"/>
          <w:u w:val="single"/>
        </w:rPr>
        <w:t>20.07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082F0F8" w14:textId="2E9E920D" w:rsidR="006B15A9" w:rsidRPr="00055E2C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D14447">
        <w:rPr>
          <w:rFonts w:ascii="PT Astra Serif" w:hAnsi="PT Astra Serif"/>
          <w:sz w:val="28"/>
          <w:szCs w:val="28"/>
        </w:rPr>
        <w:t>государственн</w:t>
      </w:r>
      <w:r w:rsidR="00F06A67">
        <w:rPr>
          <w:rFonts w:ascii="PT Astra Serif" w:hAnsi="PT Astra Serif"/>
          <w:sz w:val="28"/>
          <w:szCs w:val="28"/>
        </w:rPr>
        <w:t>ое</w:t>
      </w:r>
      <w:r w:rsidR="00F06A67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06A67" w:rsidRPr="00393459">
        <w:rPr>
          <w:rFonts w:ascii="PT Astra Serif" w:hAnsi="PT Astra Serif"/>
          <w:sz w:val="28"/>
          <w:szCs w:val="28"/>
        </w:rPr>
        <w:t>сообщает информацию о заявителях, которым предоставляется субсидия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0717B0">
        <w:rPr>
          <w:rFonts w:ascii="PT Astra Serif" w:hAnsi="PT Astra Serif"/>
          <w:sz w:val="28"/>
          <w:szCs w:val="28"/>
        </w:rPr>
        <w:br/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C5447E">
        <w:rPr>
          <w:rFonts w:ascii="PT Astra Serif" w:hAnsi="PT Astra Serif"/>
          <w:b/>
          <w:bCs/>
          <w:sz w:val="28"/>
          <w:szCs w:val="28"/>
        </w:rPr>
        <w:t>июнь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76910C83" w14:textId="53A140E2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83"/>
        <w:gridCol w:w="4424"/>
        <w:gridCol w:w="2045"/>
        <w:gridCol w:w="1693"/>
      </w:tblGrid>
      <w:tr w:rsidR="00F06A67" w14:paraId="627C2505" w14:textId="3BA9A6A3" w:rsidTr="00F06A67">
        <w:tc>
          <w:tcPr>
            <w:tcW w:w="1183" w:type="dxa"/>
          </w:tcPr>
          <w:p w14:paraId="41D12F44" w14:textId="585E19F8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24" w:type="dxa"/>
          </w:tcPr>
          <w:p w14:paraId="110F14A1" w14:textId="67353DB2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45" w:type="dxa"/>
          </w:tcPr>
          <w:p w14:paraId="0A971E90" w14:textId="24B6E5C0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</w:t>
            </w:r>
          </w:p>
        </w:tc>
        <w:tc>
          <w:tcPr>
            <w:tcW w:w="1693" w:type="dxa"/>
          </w:tcPr>
          <w:p w14:paraId="766A7FFF" w14:textId="02D86DDF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06A67" w14:paraId="0B7125D2" w14:textId="6EBD5019" w:rsidTr="00F06A67">
        <w:tc>
          <w:tcPr>
            <w:tcW w:w="1183" w:type="dxa"/>
          </w:tcPr>
          <w:p w14:paraId="5CE3BDF7" w14:textId="664F6D5F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24" w:type="dxa"/>
            <w:vAlign w:val="bottom"/>
          </w:tcPr>
          <w:p w14:paraId="27FBA1C5" w14:textId="605EE42C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45" w:type="dxa"/>
          </w:tcPr>
          <w:p w14:paraId="27F6A02F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561EE695" w:rsidR="00F06A67" w:rsidRDefault="00C5447E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447E">
              <w:rPr>
                <w:rFonts w:ascii="PT Astra Serif" w:hAnsi="PT Astra Serif"/>
                <w:sz w:val="28"/>
                <w:szCs w:val="28"/>
              </w:rPr>
              <w:t>855,00</w:t>
            </w:r>
          </w:p>
        </w:tc>
        <w:tc>
          <w:tcPr>
            <w:tcW w:w="1693" w:type="dxa"/>
          </w:tcPr>
          <w:p w14:paraId="6FB6AFA9" w14:textId="309AE820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718">
              <w:rPr>
                <w:rFonts w:ascii="PT Astra Serif" w:hAnsi="PT Astra Serif"/>
                <w:sz w:val="28"/>
                <w:szCs w:val="28"/>
              </w:rPr>
              <w:t>5/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F06A67" w14:paraId="5533FCA7" w14:textId="4E7DEBD7" w:rsidTr="00F06A67">
        <w:tc>
          <w:tcPr>
            <w:tcW w:w="1183" w:type="dxa"/>
          </w:tcPr>
          <w:p w14:paraId="0D51D28F" w14:textId="46706C95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24" w:type="dxa"/>
            <w:vAlign w:val="bottom"/>
          </w:tcPr>
          <w:p w14:paraId="17077D1C" w14:textId="620268C4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45" w:type="dxa"/>
          </w:tcPr>
          <w:p w14:paraId="396CFD89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55767C0" w14:textId="69298D62" w:rsidR="00F06A67" w:rsidRDefault="00C5447E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447E">
              <w:rPr>
                <w:rFonts w:ascii="PT Astra Serif" w:hAnsi="PT Astra Serif"/>
                <w:sz w:val="28"/>
                <w:szCs w:val="28"/>
              </w:rPr>
              <w:t>5 891,50</w:t>
            </w:r>
          </w:p>
        </w:tc>
        <w:tc>
          <w:tcPr>
            <w:tcW w:w="1693" w:type="dxa"/>
          </w:tcPr>
          <w:p w14:paraId="4FCD8446" w14:textId="7411FDAC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tr w:rsidR="00F06A67" w14:paraId="25DB97FB" w14:textId="1A586439" w:rsidTr="00F06A67">
        <w:tc>
          <w:tcPr>
            <w:tcW w:w="1183" w:type="dxa"/>
          </w:tcPr>
          <w:p w14:paraId="2DE22444" w14:textId="74624CA0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24" w:type="dxa"/>
            <w:vAlign w:val="bottom"/>
          </w:tcPr>
          <w:p w14:paraId="57960118" w14:textId="436F31BD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45" w:type="dxa"/>
          </w:tcPr>
          <w:p w14:paraId="3931896D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0B4DEFF" w14:textId="206D2A2C" w:rsidR="00F06A67" w:rsidRDefault="00C5447E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447E">
              <w:rPr>
                <w:rFonts w:ascii="PT Astra Serif" w:hAnsi="PT Astra Serif"/>
                <w:sz w:val="28"/>
                <w:szCs w:val="28"/>
              </w:rPr>
              <w:t>234 494,00</w:t>
            </w:r>
          </w:p>
        </w:tc>
        <w:tc>
          <w:tcPr>
            <w:tcW w:w="1693" w:type="dxa"/>
          </w:tcPr>
          <w:p w14:paraId="4C099CAC" w14:textId="238AE503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tr w:rsidR="00F06A67" w14:paraId="379A8BF8" w14:textId="27CC54A4" w:rsidTr="00F06A67">
        <w:tc>
          <w:tcPr>
            <w:tcW w:w="1183" w:type="dxa"/>
          </w:tcPr>
          <w:p w14:paraId="2ECE8598" w14:textId="3EF88961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24" w:type="dxa"/>
            <w:vAlign w:val="bottom"/>
          </w:tcPr>
          <w:p w14:paraId="43E7DEA7" w14:textId="774E74DE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45" w:type="dxa"/>
          </w:tcPr>
          <w:p w14:paraId="77D87F98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1557C9E" w14:textId="3F411AC9" w:rsidR="00F06A67" w:rsidRDefault="00C5447E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447E">
              <w:rPr>
                <w:rFonts w:ascii="PT Astra Serif" w:hAnsi="PT Astra Serif"/>
                <w:sz w:val="28"/>
                <w:szCs w:val="28"/>
              </w:rPr>
              <w:t>106 311,50</w:t>
            </w:r>
          </w:p>
        </w:tc>
        <w:tc>
          <w:tcPr>
            <w:tcW w:w="1693" w:type="dxa"/>
          </w:tcPr>
          <w:p w14:paraId="64D7EF78" w14:textId="7959E47A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5E2C"/>
    <w:rsid w:val="000717B0"/>
    <w:rsid w:val="002F25E3"/>
    <w:rsid w:val="003F1812"/>
    <w:rsid w:val="00524E89"/>
    <w:rsid w:val="00636055"/>
    <w:rsid w:val="00654538"/>
    <w:rsid w:val="006B15A9"/>
    <w:rsid w:val="00827BCF"/>
    <w:rsid w:val="008E517A"/>
    <w:rsid w:val="00A029A1"/>
    <w:rsid w:val="00A06CD5"/>
    <w:rsid w:val="00B16A04"/>
    <w:rsid w:val="00B554B3"/>
    <w:rsid w:val="00B87FD6"/>
    <w:rsid w:val="00BF619A"/>
    <w:rsid w:val="00C5447E"/>
    <w:rsid w:val="00C72E41"/>
    <w:rsid w:val="00CA64EB"/>
    <w:rsid w:val="00D14447"/>
    <w:rsid w:val="00DF7EAE"/>
    <w:rsid w:val="00E25434"/>
    <w:rsid w:val="00E31E10"/>
    <w:rsid w:val="00F06A67"/>
    <w:rsid w:val="00F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7</cp:revision>
  <cp:lastPrinted>2022-02-28T11:01:00Z</cp:lastPrinted>
  <dcterms:created xsi:type="dcterms:W3CDTF">2022-03-23T07:18:00Z</dcterms:created>
  <dcterms:modified xsi:type="dcterms:W3CDTF">2022-07-27T12:06:00Z</dcterms:modified>
</cp:coreProperties>
</file>