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70DC2" w14:textId="05A438C0" w:rsidR="0075730D" w:rsidRPr="0075730D" w:rsidRDefault="00C07661" w:rsidP="0075730D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заявителях, которым предоставляется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>субсидия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</w:t>
      </w:r>
      <w:r w:rsidR="0075730D">
        <w:rPr>
          <w:rFonts w:ascii="PT Astra Serif" w:hAnsi="PT Astra Serif"/>
          <w:b/>
          <w:bCs/>
          <w:sz w:val="28"/>
          <w:szCs w:val="28"/>
        </w:rPr>
        <w:br/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 xml:space="preserve"> на территории Тульской области</w:t>
      </w:r>
      <w:r w:rsidR="00892F1B">
        <w:rPr>
          <w:rFonts w:ascii="PT Astra Serif" w:hAnsi="PT Astra Serif"/>
          <w:b/>
          <w:bCs/>
          <w:sz w:val="28"/>
          <w:szCs w:val="28"/>
        </w:rPr>
        <w:t xml:space="preserve"> </w:t>
      </w:r>
      <w:bookmarkStart w:id="0" w:name="_Hlk125715039"/>
      <w:r w:rsidR="00892F1B">
        <w:rPr>
          <w:rFonts w:ascii="PT Astra Serif" w:hAnsi="PT Astra Serif"/>
          <w:b/>
          <w:bCs/>
          <w:sz w:val="28"/>
          <w:szCs w:val="28"/>
        </w:rPr>
        <w:t>и которые обязаны</w:t>
      </w:r>
      <w:r w:rsidR="00ED0D3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ED0D34" w:rsidRPr="00CE7B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осуществить возврат суммы превышения субсидии по итогам </w:t>
      </w:r>
      <w:r w:rsidR="00ED0D3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2022</w:t>
      </w:r>
      <w:r w:rsidR="00ED0D34" w:rsidRPr="00CE7B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</w:t>
      </w:r>
      <w:r w:rsidR="00ED0D3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.</w:t>
      </w:r>
    </w:p>
    <w:bookmarkEnd w:id="0"/>
    <w:p w14:paraId="7A677D87" w14:textId="50511BFB" w:rsidR="0075730D" w:rsidRPr="00793DAA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A95120">
        <w:rPr>
          <w:rFonts w:ascii="PT Astra Serif" w:hAnsi="PT Astra Serif"/>
          <w:b/>
          <w:bCs/>
          <w:sz w:val="28"/>
          <w:szCs w:val="28"/>
          <w:u w:val="single"/>
        </w:rPr>
        <w:t>31</w:t>
      </w:r>
      <w:r w:rsidR="007856CE">
        <w:rPr>
          <w:rFonts w:ascii="PT Astra Serif" w:hAnsi="PT Astra Serif"/>
          <w:b/>
          <w:bCs/>
          <w:sz w:val="28"/>
          <w:szCs w:val="28"/>
          <w:u w:val="single"/>
        </w:rPr>
        <w:t>.</w:t>
      </w:r>
      <w:r w:rsidR="00793DAA" w:rsidRPr="00793DAA">
        <w:rPr>
          <w:rFonts w:ascii="PT Astra Serif" w:hAnsi="PT Astra Serif"/>
          <w:b/>
          <w:bCs/>
          <w:sz w:val="28"/>
          <w:szCs w:val="28"/>
          <w:u w:val="single"/>
        </w:rPr>
        <w:t>01</w:t>
      </w:r>
      <w:r w:rsidR="007856CE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793DAA" w:rsidRPr="00793DAA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0BA5EC67" w14:textId="77777777" w:rsidR="00ED0D34" w:rsidRDefault="00D14447" w:rsidP="00C0766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 w:rsidR="00892F1B">
        <w:rPr>
          <w:rFonts w:ascii="PT Astra Serif" w:hAnsi="PT Astra Serif"/>
          <w:sz w:val="28"/>
          <w:szCs w:val="28"/>
        </w:rPr>
        <w:t xml:space="preserve">требований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</w:t>
      </w:r>
      <w:r w:rsidRPr="00D37851">
        <w:rPr>
          <w:rFonts w:ascii="PT Astra Serif" w:hAnsi="PT Astra Serif"/>
          <w:b/>
          <w:bCs/>
          <w:sz w:val="28"/>
          <w:szCs w:val="28"/>
        </w:rPr>
        <w:t>№608</w:t>
      </w:r>
      <w:r w:rsidRPr="00D0256F">
        <w:rPr>
          <w:rFonts w:ascii="PT Astra Serif" w:hAnsi="PT Astra Serif"/>
          <w:sz w:val="28"/>
          <w:szCs w:val="28"/>
        </w:rPr>
        <w:t xml:space="preserve">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>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C07661" w:rsidRPr="00D14447">
        <w:rPr>
          <w:rFonts w:ascii="PT Astra Serif" w:hAnsi="PT Astra Serif"/>
          <w:sz w:val="28"/>
          <w:szCs w:val="28"/>
        </w:rPr>
        <w:t>государственн</w:t>
      </w:r>
      <w:r w:rsidR="00C07661">
        <w:rPr>
          <w:rFonts w:ascii="PT Astra Serif" w:hAnsi="PT Astra Serif"/>
          <w:sz w:val="28"/>
          <w:szCs w:val="28"/>
        </w:rPr>
        <w:t>ое</w:t>
      </w:r>
      <w:r w:rsidR="00C07661" w:rsidRPr="00D14447">
        <w:rPr>
          <w:rFonts w:ascii="PT Astra Serif" w:hAnsi="PT Astra Serif"/>
          <w:sz w:val="28"/>
          <w:szCs w:val="28"/>
        </w:rPr>
        <w:t xml:space="preserve"> учреждение Тульской области «Организатор перевозок и навигации» </w:t>
      </w:r>
      <w:r w:rsidR="00C07661" w:rsidRPr="00393459">
        <w:rPr>
          <w:rFonts w:ascii="PT Astra Serif" w:hAnsi="PT Astra Serif"/>
          <w:sz w:val="28"/>
          <w:szCs w:val="28"/>
        </w:rPr>
        <w:t>сообщает</w:t>
      </w:r>
      <w:r w:rsidR="00ED0D34">
        <w:rPr>
          <w:rFonts w:ascii="PT Astra Serif" w:hAnsi="PT Astra Serif"/>
          <w:sz w:val="28"/>
          <w:szCs w:val="28"/>
        </w:rPr>
        <w:t>:</w:t>
      </w:r>
    </w:p>
    <w:p w14:paraId="417BE784" w14:textId="2B6C678D" w:rsidR="00C07661" w:rsidRPr="00793DAA" w:rsidRDefault="00ED0D34" w:rsidP="00ED0D34">
      <w:pPr>
        <w:pStyle w:val="a3"/>
        <w:numPr>
          <w:ilvl w:val="0"/>
          <w:numId w:val="1"/>
        </w:numPr>
        <w:spacing w:before="1"/>
        <w:ind w:left="0" w:right="108" w:firstLine="709"/>
        <w:rPr>
          <w:rFonts w:ascii="PT Astra Serif" w:hAnsi="PT Astra Serif"/>
          <w:b/>
          <w:bCs/>
          <w:sz w:val="28"/>
          <w:szCs w:val="28"/>
        </w:rPr>
      </w:pPr>
      <w:bookmarkStart w:id="1" w:name="_Hlk125553926"/>
      <w:r>
        <w:rPr>
          <w:rFonts w:ascii="PT Astra Serif" w:hAnsi="PT Astra Serif"/>
          <w:sz w:val="28"/>
          <w:szCs w:val="28"/>
        </w:rPr>
        <w:t>И</w:t>
      </w:r>
      <w:r w:rsidR="00C07661" w:rsidRPr="00393459">
        <w:rPr>
          <w:rFonts w:ascii="PT Astra Serif" w:hAnsi="PT Astra Serif"/>
          <w:sz w:val="28"/>
          <w:szCs w:val="28"/>
        </w:rPr>
        <w:t>нформаци</w:t>
      </w:r>
      <w:r>
        <w:rPr>
          <w:rFonts w:ascii="PT Astra Serif" w:hAnsi="PT Astra Serif"/>
          <w:sz w:val="28"/>
          <w:szCs w:val="28"/>
        </w:rPr>
        <w:t>я</w:t>
      </w:r>
      <w:r w:rsidR="00C07661" w:rsidRPr="00393459">
        <w:rPr>
          <w:rFonts w:ascii="PT Astra Serif" w:hAnsi="PT Astra Serif"/>
          <w:sz w:val="28"/>
          <w:szCs w:val="28"/>
        </w:rPr>
        <w:t xml:space="preserve"> о заявителях, которым предоставляется субсидия </w:t>
      </w:r>
      <w:r w:rsidR="007856CE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>в связи с предоставлением льгот отдельным категориям граждан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  <w:r w:rsidR="00892F1B">
        <w:rPr>
          <w:rFonts w:ascii="PT Astra Serif" w:hAnsi="PT Astra Serif"/>
          <w:sz w:val="28"/>
          <w:szCs w:val="28"/>
        </w:rPr>
        <w:t xml:space="preserve"> (далее – Организация)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793DAA" w:rsidRPr="00793DAA">
        <w:rPr>
          <w:rFonts w:ascii="PT Astra Serif" w:hAnsi="PT Astra Serif"/>
          <w:b/>
          <w:bCs/>
          <w:sz w:val="28"/>
          <w:szCs w:val="28"/>
        </w:rPr>
        <w:t xml:space="preserve">по итогам рассмотрения уточненных отчетов </w:t>
      </w:r>
      <w:r w:rsidR="00C07661" w:rsidRPr="00793DAA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D77732" w:rsidRPr="00793DAA">
        <w:rPr>
          <w:rFonts w:ascii="PT Astra Serif" w:hAnsi="PT Astra Serif"/>
          <w:b/>
          <w:bCs/>
          <w:sz w:val="28"/>
          <w:szCs w:val="28"/>
        </w:rPr>
        <w:t>декабрь</w:t>
      </w:r>
      <w:r w:rsidR="00C07661" w:rsidRPr="00793DAA">
        <w:rPr>
          <w:rFonts w:ascii="PT Astra Serif" w:hAnsi="PT Astra Serif"/>
          <w:b/>
          <w:bCs/>
          <w:sz w:val="28"/>
          <w:szCs w:val="28"/>
        </w:rPr>
        <w:t xml:space="preserve"> 2022г.</w:t>
      </w:r>
    </w:p>
    <w:bookmarkEnd w:id="1"/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345" w:type="dxa"/>
        <w:tblLook w:val="04A0" w:firstRow="1" w:lastRow="0" w:firstColumn="1" w:lastColumn="0" w:noHBand="0" w:noVBand="1"/>
      </w:tblPr>
      <w:tblGrid>
        <w:gridCol w:w="1162"/>
        <w:gridCol w:w="4451"/>
        <w:gridCol w:w="2090"/>
        <w:gridCol w:w="1642"/>
      </w:tblGrid>
      <w:tr w:rsidR="00C07661" w14:paraId="627C2505" w14:textId="3FCAA418" w:rsidTr="00C07661">
        <w:tc>
          <w:tcPr>
            <w:tcW w:w="1162" w:type="dxa"/>
          </w:tcPr>
          <w:p w14:paraId="41D12F44" w14:textId="585E19F8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451" w:type="dxa"/>
          </w:tcPr>
          <w:p w14:paraId="110F14A1" w14:textId="35A283EF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Наименование </w:t>
            </w:r>
            <w:r w:rsidR="00892F1B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рганизации</w:t>
            </w:r>
          </w:p>
        </w:tc>
        <w:tc>
          <w:tcPr>
            <w:tcW w:w="2090" w:type="dxa"/>
          </w:tcPr>
          <w:p w14:paraId="0A971E90" w14:textId="487D25C7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субсидии, руб.</w:t>
            </w:r>
          </w:p>
        </w:tc>
        <w:tc>
          <w:tcPr>
            <w:tcW w:w="1642" w:type="dxa"/>
          </w:tcPr>
          <w:p w14:paraId="5C06105F" w14:textId="64F4737D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C27EE0" w14:paraId="0B7125D2" w14:textId="6FAEFCAD" w:rsidTr="00C07661">
        <w:tc>
          <w:tcPr>
            <w:tcW w:w="1162" w:type="dxa"/>
          </w:tcPr>
          <w:p w14:paraId="5EE48203" w14:textId="77777777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CE3BDF7" w14:textId="57A137BF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451" w:type="dxa"/>
            <w:vAlign w:val="bottom"/>
          </w:tcPr>
          <w:p w14:paraId="27FBA1C5" w14:textId="15814DEC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Ефремовское ПАТП</w:t>
            </w:r>
          </w:p>
        </w:tc>
        <w:tc>
          <w:tcPr>
            <w:tcW w:w="2090" w:type="dxa"/>
          </w:tcPr>
          <w:p w14:paraId="231C6573" w14:textId="77777777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B79D1C3" w14:textId="36D17B68" w:rsidR="00C27EE0" w:rsidRPr="00C27EE0" w:rsidRDefault="00793DAA" w:rsidP="00C27EE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3DAA">
              <w:rPr>
                <w:rFonts w:ascii="PT Astra Serif" w:hAnsi="PT Astra Serif"/>
                <w:sz w:val="28"/>
                <w:szCs w:val="28"/>
              </w:rPr>
              <w:t>5 515,00</w:t>
            </w:r>
          </w:p>
        </w:tc>
        <w:tc>
          <w:tcPr>
            <w:tcW w:w="1642" w:type="dxa"/>
          </w:tcPr>
          <w:p w14:paraId="272075D4" w14:textId="770C4957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 от 04.03.2022</w:t>
            </w:r>
          </w:p>
        </w:tc>
      </w:tr>
      <w:tr w:rsidR="00C27EE0" w14:paraId="0ABF7054" w14:textId="23551EF5" w:rsidTr="00C07661">
        <w:tc>
          <w:tcPr>
            <w:tcW w:w="1162" w:type="dxa"/>
          </w:tcPr>
          <w:p w14:paraId="1CE4BC4C" w14:textId="77777777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3E22993" w14:textId="7F5C8EF1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451" w:type="dxa"/>
            <w:vAlign w:val="bottom"/>
          </w:tcPr>
          <w:p w14:paraId="6661AE6A" w14:textId="3F4C1A62" w:rsidR="00C27EE0" w:rsidRPr="002F25E3" w:rsidRDefault="00C27EE0" w:rsidP="00C27EE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Прогресс-АВТО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4ACAFE16" w14:textId="77777777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C6CF352" w14:textId="1A37C6DF" w:rsidR="00C27EE0" w:rsidRPr="00C27EE0" w:rsidRDefault="00793DAA" w:rsidP="00C27EE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3DAA">
              <w:rPr>
                <w:rFonts w:ascii="PT Astra Serif" w:hAnsi="PT Astra Serif"/>
                <w:sz w:val="28"/>
                <w:szCs w:val="28"/>
              </w:rPr>
              <w:t>122 757,50</w:t>
            </w:r>
          </w:p>
        </w:tc>
        <w:tc>
          <w:tcPr>
            <w:tcW w:w="1642" w:type="dxa"/>
          </w:tcPr>
          <w:p w14:paraId="139167C9" w14:textId="5177059E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 от 04.03.2022</w:t>
            </w:r>
          </w:p>
        </w:tc>
      </w:tr>
      <w:tr w:rsidR="00C27EE0" w14:paraId="562BD881" w14:textId="4C474822" w:rsidTr="00C07661">
        <w:tc>
          <w:tcPr>
            <w:tcW w:w="1162" w:type="dxa"/>
          </w:tcPr>
          <w:p w14:paraId="5B7833D0" w14:textId="77777777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E41A968" w14:textId="0E18761F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4451" w:type="dxa"/>
            <w:vAlign w:val="bottom"/>
          </w:tcPr>
          <w:p w14:paraId="380D0549" w14:textId="1FEBE71D" w:rsidR="00C27EE0" w:rsidRPr="002F25E3" w:rsidRDefault="00C27EE0" w:rsidP="00C27EE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Новомосковская АК 1411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6CB7CFD6" w14:textId="77777777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690A58C" w14:textId="308D55C7" w:rsidR="00C27EE0" w:rsidRPr="00C27EE0" w:rsidRDefault="00793DAA" w:rsidP="00C27EE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3DAA">
              <w:rPr>
                <w:rFonts w:ascii="PT Astra Serif" w:hAnsi="PT Astra Serif"/>
                <w:sz w:val="28"/>
                <w:szCs w:val="28"/>
              </w:rPr>
              <w:t>90 607,00</w:t>
            </w:r>
          </w:p>
        </w:tc>
        <w:tc>
          <w:tcPr>
            <w:tcW w:w="1642" w:type="dxa"/>
          </w:tcPr>
          <w:p w14:paraId="65A73071" w14:textId="53BD9F50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 от 04.03.2022</w:t>
            </w:r>
          </w:p>
        </w:tc>
      </w:tr>
      <w:tr w:rsidR="00C27EE0" w14:paraId="565183B8" w14:textId="59FA5510" w:rsidTr="00C07661">
        <w:tc>
          <w:tcPr>
            <w:tcW w:w="1162" w:type="dxa"/>
          </w:tcPr>
          <w:p w14:paraId="22E9EE89" w14:textId="77777777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C58978A" w14:textId="2D68A761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4451" w:type="dxa"/>
            <w:vAlign w:val="bottom"/>
          </w:tcPr>
          <w:p w14:paraId="0DBA3DBC" w14:textId="135B65E8" w:rsidR="00C27EE0" w:rsidRPr="002F25E3" w:rsidRDefault="00C27EE0" w:rsidP="00C27EE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Кимовское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28EACFBD" w14:textId="77777777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CDF1C68" w14:textId="053C531A" w:rsidR="00C27EE0" w:rsidRPr="00C27EE0" w:rsidRDefault="00793DAA" w:rsidP="00C27EE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3DAA">
              <w:rPr>
                <w:rFonts w:ascii="PT Astra Serif" w:hAnsi="PT Astra Serif"/>
                <w:sz w:val="28"/>
                <w:szCs w:val="28"/>
              </w:rPr>
              <w:t>90 323,50</w:t>
            </w:r>
          </w:p>
        </w:tc>
        <w:tc>
          <w:tcPr>
            <w:tcW w:w="1642" w:type="dxa"/>
          </w:tcPr>
          <w:p w14:paraId="739E23DF" w14:textId="0302312B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 от 04.03.2022</w:t>
            </w:r>
          </w:p>
        </w:tc>
      </w:tr>
      <w:tr w:rsidR="00C27EE0" w14:paraId="678EEDA8" w14:textId="14D312C8" w:rsidTr="00C07661">
        <w:tc>
          <w:tcPr>
            <w:tcW w:w="1162" w:type="dxa"/>
          </w:tcPr>
          <w:p w14:paraId="171E3A9C" w14:textId="77777777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6FBF981" w14:textId="0370BD63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4451" w:type="dxa"/>
            <w:vAlign w:val="bottom"/>
          </w:tcPr>
          <w:p w14:paraId="5B9F87FA" w14:textId="1013C0BD" w:rsidR="00C27EE0" w:rsidRPr="002F25E3" w:rsidRDefault="00C27EE0" w:rsidP="00C27EE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Киреевское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7FF23882" w14:textId="77777777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23071EB" w14:textId="7D55FB12" w:rsidR="00C27EE0" w:rsidRPr="00C27EE0" w:rsidRDefault="00793DAA" w:rsidP="00C27EE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3DAA">
              <w:rPr>
                <w:rFonts w:ascii="PT Astra Serif" w:hAnsi="PT Astra Serif"/>
                <w:sz w:val="28"/>
                <w:szCs w:val="28"/>
              </w:rPr>
              <w:t>4 899,00</w:t>
            </w:r>
          </w:p>
        </w:tc>
        <w:tc>
          <w:tcPr>
            <w:tcW w:w="1642" w:type="dxa"/>
          </w:tcPr>
          <w:p w14:paraId="0084445F" w14:textId="00E6BD35" w:rsidR="00C27EE0" w:rsidRDefault="00C27EE0" w:rsidP="00C27EE0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 от 04.03.2022</w:t>
            </w:r>
          </w:p>
        </w:tc>
      </w:tr>
      <w:tr w:rsidR="00C07661" w14:paraId="6DC5A155" w14:textId="6D3FAF73" w:rsidTr="00C07661">
        <w:tc>
          <w:tcPr>
            <w:tcW w:w="1162" w:type="dxa"/>
          </w:tcPr>
          <w:p w14:paraId="1311AAAF" w14:textId="77777777" w:rsidR="007856CE" w:rsidRDefault="007856C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22CC7B5" w14:textId="7DBB3C9F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4451" w:type="dxa"/>
            <w:vAlign w:val="bottom"/>
          </w:tcPr>
          <w:p w14:paraId="4AF652E7" w14:textId="79FC2657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ИП Солодкий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 А.Е.</w:t>
            </w:r>
          </w:p>
        </w:tc>
        <w:tc>
          <w:tcPr>
            <w:tcW w:w="2090" w:type="dxa"/>
          </w:tcPr>
          <w:p w14:paraId="6A3C9C7A" w14:textId="77777777" w:rsidR="00C07661" w:rsidRPr="007856CE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6D75430" w14:textId="49E22C0D" w:rsidR="00C07661" w:rsidRPr="007856CE" w:rsidRDefault="00793DAA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3DAA">
              <w:rPr>
                <w:rFonts w:ascii="PT Astra Serif" w:hAnsi="PT Astra Serif" w:cs="Calibri"/>
                <w:color w:val="000000"/>
                <w:sz w:val="28"/>
                <w:szCs w:val="28"/>
              </w:rPr>
              <w:t>8 415,00</w:t>
            </w:r>
          </w:p>
        </w:tc>
        <w:tc>
          <w:tcPr>
            <w:tcW w:w="1642" w:type="dxa"/>
          </w:tcPr>
          <w:p w14:paraId="3F3ABECC" w14:textId="54D7D01B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C07661" w14:paraId="1EBC23A8" w14:textId="4BB66C67" w:rsidTr="00C07661">
        <w:tc>
          <w:tcPr>
            <w:tcW w:w="1162" w:type="dxa"/>
          </w:tcPr>
          <w:p w14:paraId="176866EB" w14:textId="77777777" w:rsidR="007856CE" w:rsidRDefault="007856CE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E21468E" w14:textId="27CDA60F" w:rsidR="00C07661" w:rsidRDefault="00C07661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4451" w:type="dxa"/>
            <w:vAlign w:val="bottom"/>
          </w:tcPr>
          <w:p w14:paraId="4D9C8502" w14:textId="3B23D2B5" w:rsidR="00C07661" w:rsidRPr="002F25E3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Богородицкое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</w:tcPr>
          <w:p w14:paraId="36A654A5" w14:textId="77777777" w:rsidR="00C07661" w:rsidRPr="007856CE" w:rsidRDefault="00C07661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08A78C40" w14:textId="42A9AD59" w:rsidR="00C07661" w:rsidRPr="007856CE" w:rsidRDefault="00793DAA" w:rsidP="00C0766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793DAA">
              <w:rPr>
                <w:rFonts w:ascii="PT Astra Serif" w:hAnsi="PT Astra Serif" w:cs="Calibri"/>
                <w:color w:val="000000"/>
                <w:sz w:val="28"/>
                <w:szCs w:val="28"/>
              </w:rPr>
              <w:t>50 680,50</w:t>
            </w:r>
          </w:p>
        </w:tc>
        <w:tc>
          <w:tcPr>
            <w:tcW w:w="1642" w:type="dxa"/>
          </w:tcPr>
          <w:p w14:paraId="30699285" w14:textId="3B283CBD" w:rsidR="00C07661" w:rsidRDefault="003917B6" w:rsidP="00C0766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C07661">
              <w:rPr>
                <w:rFonts w:ascii="PT Astra Serif" w:hAnsi="PT Astra Serif"/>
                <w:sz w:val="28"/>
                <w:szCs w:val="28"/>
              </w:rPr>
              <w:t xml:space="preserve"> от 04.03.2022</w:t>
            </w:r>
          </w:p>
        </w:tc>
      </w:tr>
      <w:tr w:rsidR="00FF2A31" w14:paraId="676EDDAA" w14:textId="5D26CFC2" w:rsidTr="00D90B15">
        <w:tc>
          <w:tcPr>
            <w:tcW w:w="1162" w:type="dxa"/>
          </w:tcPr>
          <w:p w14:paraId="25E53686" w14:textId="77777777" w:rsidR="00FF2A31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BF92A14" w14:textId="1B40F434" w:rsidR="00FF2A31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4451" w:type="dxa"/>
            <w:vAlign w:val="bottom"/>
          </w:tcPr>
          <w:p w14:paraId="10D01CC2" w14:textId="3013F233" w:rsidR="00FF2A31" w:rsidRPr="002F25E3" w:rsidRDefault="00FF2A31" w:rsidP="00FF2A3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Алексинское ПАТП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371384B" w14:textId="77777777" w:rsidR="00FF2A31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AEBE9A3" w14:textId="2627D73A" w:rsidR="00FF2A31" w:rsidRPr="00FF2A31" w:rsidRDefault="00793DAA" w:rsidP="00FF2A31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793DAA">
              <w:rPr>
                <w:rFonts w:ascii="PT Astra Serif" w:hAnsi="PT Astra Serif"/>
                <w:sz w:val="28"/>
                <w:szCs w:val="28"/>
              </w:rPr>
              <w:t>3 625,00</w:t>
            </w:r>
          </w:p>
        </w:tc>
        <w:tc>
          <w:tcPr>
            <w:tcW w:w="1642" w:type="dxa"/>
          </w:tcPr>
          <w:p w14:paraId="34FD1E58" w14:textId="0E1F9B69" w:rsidR="00FF2A31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 от 04.03.2022</w:t>
            </w:r>
          </w:p>
        </w:tc>
      </w:tr>
      <w:tr w:rsidR="00FF2A31" w14:paraId="73B08C3B" w14:textId="6D81D9C7" w:rsidTr="00D90B15">
        <w:tc>
          <w:tcPr>
            <w:tcW w:w="1162" w:type="dxa"/>
          </w:tcPr>
          <w:p w14:paraId="1B3B3345" w14:textId="77777777" w:rsidR="00FF2A31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12957F5" w14:textId="65697F08" w:rsidR="00FF2A31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4451" w:type="dxa"/>
            <w:vAlign w:val="bottom"/>
          </w:tcPr>
          <w:p w14:paraId="0A202B52" w14:textId="256588DA" w:rsidR="00FF2A31" w:rsidRPr="002F25E3" w:rsidRDefault="00FF2A31" w:rsidP="00FF2A3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 xml:space="preserve">ООО 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«</w:t>
            </w:r>
            <w:r w:rsidRPr="002F25E3">
              <w:rPr>
                <w:rFonts w:ascii="PT Astra Serif" w:hAnsi="PT Astra Serif" w:cs="Calibri"/>
                <w:color w:val="000000"/>
                <w:sz w:val="28"/>
                <w:szCs w:val="28"/>
              </w:rPr>
              <w:t>Плавское АТП</w:t>
            </w: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24FC58C2" w14:textId="77777777" w:rsidR="00FF2A31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F2AB00D" w14:textId="5FB6B76C" w:rsidR="00FF2A31" w:rsidRPr="00FF2A31" w:rsidRDefault="00793DAA" w:rsidP="00FF2A31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793DAA">
              <w:rPr>
                <w:rFonts w:ascii="PT Astra Serif" w:hAnsi="PT Astra Serif"/>
                <w:sz w:val="28"/>
                <w:szCs w:val="28"/>
              </w:rPr>
              <w:t>655,00</w:t>
            </w:r>
          </w:p>
        </w:tc>
        <w:tc>
          <w:tcPr>
            <w:tcW w:w="1642" w:type="dxa"/>
          </w:tcPr>
          <w:p w14:paraId="298C8FE5" w14:textId="691415B1" w:rsidR="00FF2A31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 от 04.03.2022</w:t>
            </w:r>
          </w:p>
        </w:tc>
      </w:tr>
      <w:tr w:rsidR="00FF2A31" w14:paraId="1942AEF2" w14:textId="77777777" w:rsidTr="00212489">
        <w:tc>
          <w:tcPr>
            <w:tcW w:w="1162" w:type="dxa"/>
          </w:tcPr>
          <w:p w14:paraId="1313F924" w14:textId="77777777" w:rsidR="00FF2A31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D8F5FD3" w14:textId="105C8C43" w:rsidR="00FF2A31" w:rsidRDefault="00892F1B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4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6DB4B7" w14:textId="77777777" w:rsidR="00FF2A31" w:rsidRDefault="00FF2A31" w:rsidP="00FF2A31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205BED68" w14:textId="2F678BDF" w:rsidR="00FF2A31" w:rsidRPr="007856CE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"Веневское АТП"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</w:tcPr>
          <w:p w14:paraId="49549AEC" w14:textId="77777777" w:rsidR="00FF2A31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1AF7AC3" w14:textId="549BC530" w:rsidR="00FF2A31" w:rsidRPr="00FF2A31" w:rsidRDefault="00793DAA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93DAA">
              <w:rPr>
                <w:rFonts w:ascii="PT Astra Serif" w:hAnsi="PT Astra Serif"/>
                <w:sz w:val="28"/>
                <w:szCs w:val="28"/>
              </w:rPr>
              <w:t>46 321,50</w:t>
            </w:r>
          </w:p>
        </w:tc>
        <w:tc>
          <w:tcPr>
            <w:tcW w:w="1642" w:type="dxa"/>
          </w:tcPr>
          <w:p w14:paraId="4405455C" w14:textId="2B018AA5" w:rsidR="00FF2A31" w:rsidRDefault="00FF2A31" w:rsidP="00FF2A3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 от 03.06.2022</w:t>
            </w:r>
          </w:p>
        </w:tc>
      </w:tr>
      <w:tr w:rsidR="00D37851" w14:paraId="582169C8" w14:textId="77777777" w:rsidTr="002212F7">
        <w:tc>
          <w:tcPr>
            <w:tcW w:w="1162" w:type="dxa"/>
          </w:tcPr>
          <w:p w14:paraId="02FF04D2" w14:textId="148F02EB" w:rsidR="00892F1B" w:rsidRDefault="00892F1B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BD6EB8C" w14:textId="18B9360E" w:rsidR="00D37851" w:rsidRDefault="00892F1B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172948" w14:textId="6C90C409" w:rsidR="00D37851" w:rsidRDefault="00D37851" w:rsidP="007856CE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Calibri"/>
                <w:color w:val="000000"/>
                <w:sz w:val="28"/>
                <w:szCs w:val="28"/>
              </w:rPr>
              <w:t>ИП Куликова</w:t>
            </w:r>
          </w:p>
        </w:tc>
        <w:tc>
          <w:tcPr>
            <w:tcW w:w="20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979DAC" w14:textId="23A53CD7" w:rsidR="00D37851" w:rsidRDefault="00793DAA" w:rsidP="007856CE">
            <w:pPr>
              <w:jc w:val="center"/>
              <w:rPr>
                <w:rFonts w:ascii="PT Astra Serif" w:hAnsi="PT Astra Serif" w:cs="Calibri"/>
                <w:sz w:val="28"/>
                <w:szCs w:val="28"/>
              </w:rPr>
            </w:pPr>
            <w:r w:rsidRPr="00793DAA">
              <w:rPr>
                <w:rFonts w:ascii="PT Astra Serif" w:hAnsi="PT Astra Serif" w:cs="Calibri"/>
                <w:sz w:val="28"/>
                <w:szCs w:val="28"/>
              </w:rPr>
              <w:t>34 649,00</w:t>
            </w:r>
          </w:p>
        </w:tc>
        <w:tc>
          <w:tcPr>
            <w:tcW w:w="1642" w:type="dxa"/>
          </w:tcPr>
          <w:p w14:paraId="6188CCB0" w14:textId="3DD3B013" w:rsidR="00D37851" w:rsidRDefault="00D37851" w:rsidP="007856C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 от 23.11.2022</w:t>
            </w:r>
          </w:p>
        </w:tc>
      </w:tr>
    </w:tbl>
    <w:p w14:paraId="5B53F968" w14:textId="77777777" w:rsidR="00793DAA" w:rsidRDefault="00793DAA" w:rsidP="00793DAA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54F68199" w14:textId="48DE2CDF" w:rsidR="00793DAA" w:rsidRDefault="00793DAA" w:rsidP="00ED0D34">
      <w:pPr>
        <w:pStyle w:val="a6"/>
        <w:numPr>
          <w:ilvl w:val="0"/>
          <w:numId w:val="1"/>
        </w:numPr>
        <w:spacing w:after="1" w:line="220" w:lineRule="atLeast"/>
        <w:ind w:left="0" w:firstLine="709"/>
        <w:jc w:val="both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bookmarkStart w:id="2" w:name="_Hlk125714907"/>
      <w:r>
        <w:rPr>
          <w:rFonts w:ascii="PT Astra Serif" w:hAnsi="PT Astra Serif"/>
          <w:sz w:val="28"/>
          <w:szCs w:val="28"/>
        </w:rPr>
        <w:t>И</w:t>
      </w:r>
      <w:r w:rsidRPr="00393459">
        <w:rPr>
          <w:rFonts w:ascii="PT Astra Serif" w:hAnsi="PT Astra Serif"/>
          <w:sz w:val="28"/>
          <w:szCs w:val="28"/>
        </w:rPr>
        <w:t>нформаци</w:t>
      </w:r>
      <w:r>
        <w:rPr>
          <w:rFonts w:ascii="PT Astra Serif" w:hAnsi="PT Astra Serif"/>
          <w:sz w:val="28"/>
          <w:szCs w:val="28"/>
        </w:rPr>
        <w:t>я</w:t>
      </w:r>
      <w:r w:rsidRPr="00393459">
        <w:rPr>
          <w:rFonts w:ascii="PT Astra Serif" w:hAnsi="PT Astra Serif"/>
          <w:sz w:val="28"/>
          <w:szCs w:val="28"/>
        </w:rPr>
        <w:t xml:space="preserve"> о</w:t>
      </w:r>
      <w:r w:rsidR="00892F1B">
        <w:rPr>
          <w:rFonts w:ascii="PT Astra Serif" w:hAnsi="PT Astra Serif"/>
          <w:sz w:val="28"/>
          <w:szCs w:val="28"/>
        </w:rPr>
        <w:t>б Организациях</w:t>
      </w:r>
      <w:r w:rsidRPr="00393459">
        <w:rPr>
          <w:rFonts w:ascii="PT Astra Serif" w:hAnsi="PT Astra Serif"/>
          <w:sz w:val="28"/>
          <w:szCs w:val="28"/>
        </w:rPr>
        <w:t>, которы</w:t>
      </w:r>
      <w:r>
        <w:rPr>
          <w:rFonts w:ascii="PT Astra Serif" w:hAnsi="PT Astra Serif"/>
          <w:sz w:val="28"/>
          <w:szCs w:val="28"/>
        </w:rPr>
        <w:t>е</w:t>
      </w:r>
      <w:r w:rsidRPr="00393459">
        <w:rPr>
          <w:rFonts w:ascii="PT Astra Serif" w:hAnsi="PT Astra Serif"/>
          <w:sz w:val="28"/>
          <w:szCs w:val="28"/>
        </w:rPr>
        <w:t xml:space="preserve"> </w:t>
      </w:r>
      <w:r w:rsidR="00ED0D34">
        <w:rPr>
          <w:rFonts w:ascii="PT Astra Serif" w:hAnsi="PT Astra Serif"/>
          <w:sz w:val="28"/>
          <w:szCs w:val="28"/>
        </w:rPr>
        <w:t xml:space="preserve">в </w:t>
      </w:r>
      <w:r w:rsidR="00892F1B">
        <w:rPr>
          <w:rFonts w:ascii="PT Astra Serif" w:hAnsi="PT Astra Serif"/>
          <w:sz w:val="28"/>
          <w:szCs w:val="28"/>
        </w:rPr>
        <w:t xml:space="preserve">рамках существующих </w:t>
      </w:r>
      <w:r w:rsidR="001F5AD9">
        <w:rPr>
          <w:rFonts w:ascii="PT Astra Serif" w:hAnsi="PT Astra Serif" w:cs="PT Astra Serif"/>
          <w:sz w:val="28"/>
          <w:szCs w:val="28"/>
        </w:rPr>
        <w:t>с</w:t>
      </w:r>
      <w:r w:rsidR="00892F1B" w:rsidRPr="006E60D0">
        <w:rPr>
          <w:rFonts w:ascii="PT Astra Serif" w:hAnsi="PT Astra Serif" w:cs="PT Astra Serif"/>
          <w:sz w:val="28"/>
          <w:szCs w:val="28"/>
        </w:rPr>
        <w:t>оглашени</w:t>
      </w:r>
      <w:r w:rsidR="00892F1B">
        <w:rPr>
          <w:rFonts w:ascii="PT Astra Serif" w:hAnsi="PT Astra Serif" w:cs="PT Astra Serif"/>
          <w:sz w:val="28"/>
          <w:szCs w:val="28"/>
        </w:rPr>
        <w:t>й</w:t>
      </w:r>
      <w:r w:rsidR="00892F1B" w:rsidRPr="006E60D0">
        <w:rPr>
          <w:rFonts w:ascii="PT Astra Serif" w:hAnsi="PT Astra Serif" w:cs="Courier New"/>
          <w:sz w:val="28"/>
          <w:szCs w:val="28"/>
        </w:rPr>
        <w:t xml:space="preserve"> </w:t>
      </w:r>
      <w:r w:rsidR="00892F1B">
        <w:rPr>
          <w:rFonts w:ascii="PT Astra Serif" w:hAnsi="PT Astra Serif" w:cs="Courier New"/>
          <w:sz w:val="28"/>
          <w:szCs w:val="28"/>
        </w:rPr>
        <w:t xml:space="preserve">между ними и </w:t>
      </w:r>
      <w:r w:rsidR="00892F1B" w:rsidRPr="00241F0D">
        <w:rPr>
          <w:rFonts w:ascii="PT Astra Serif" w:hAnsi="PT Astra Serif" w:cs="Times New Roman"/>
          <w:sz w:val="28"/>
          <w:szCs w:val="28"/>
        </w:rPr>
        <w:t>Государственн</w:t>
      </w:r>
      <w:r w:rsidR="00892F1B">
        <w:rPr>
          <w:rFonts w:ascii="PT Astra Serif" w:hAnsi="PT Astra Serif"/>
          <w:sz w:val="28"/>
          <w:szCs w:val="28"/>
        </w:rPr>
        <w:t>ым</w:t>
      </w:r>
      <w:r w:rsidR="00892F1B" w:rsidRPr="00241F0D">
        <w:rPr>
          <w:rFonts w:ascii="PT Astra Serif" w:hAnsi="PT Astra Serif" w:cs="Times New Roman"/>
          <w:sz w:val="28"/>
          <w:szCs w:val="28"/>
        </w:rPr>
        <w:t xml:space="preserve"> учреждение</w:t>
      </w:r>
      <w:r w:rsidR="00892F1B">
        <w:rPr>
          <w:rFonts w:ascii="PT Astra Serif" w:hAnsi="PT Astra Serif"/>
          <w:sz w:val="28"/>
          <w:szCs w:val="28"/>
        </w:rPr>
        <w:t>м</w:t>
      </w:r>
      <w:r w:rsidR="00892F1B" w:rsidRPr="00241F0D">
        <w:rPr>
          <w:rFonts w:ascii="PT Astra Serif" w:hAnsi="PT Astra Serif" w:cs="Times New Roman"/>
          <w:sz w:val="28"/>
          <w:szCs w:val="28"/>
        </w:rPr>
        <w:t xml:space="preserve"> Тульской области «Организатор перевозок и навигации»</w:t>
      </w:r>
      <w:r w:rsidR="00892F1B">
        <w:rPr>
          <w:rFonts w:ascii="PT Astra Serif" w:hAnsi="PT Astra Serif" w:cs="Times New Roman"/>
          <w:sz w:val="28"/>
          <w:szCs w:val="28"/>
        </w:rPr>
        <w:t>,</w:t>
      </w:r>
      <w:r w:rsidR="00892F1B">
        <w:rPr>
          <w:rFonts w:ascii="PT Astra Serif" w:hAnsi="PT Astra Serif"/>
          <w:sz w:val="28"/>
          <w:szCs w:val="28"/>
        </w:rPr>
        <w:t xml:space="preserve"> </w:t>
      </w:r>
      <w:r w:rsidR="00892F1B" w:rsidRPr="00241F0D">
        <w:rPr>
          <w:rFonts w:ascii="PT Astra Serif" w:hAnsi="PT Astra Serif" w:cs="Times New Roman"/>
          <w:sz w:val="28"/>
          <w:szCs w:val="28"/>
        </w:rPr>
        <w:t>именуем</w:t>
      </w:r>
      <w:r w:rsidR="00892F1B">
        <w:rPr>
          <w:rFonts w:ascii="PT Astra Serif" w:hAnsi="PT Astra Serif" w:cs="Times New Roman"/>
          <w:sz w:val="28"/>
          <w:szCs w:val="28"/>
        </w:rPr>
        <w:t>ым</w:t>
      </w:r>
      <w:r w:rsidR="00892F1B" w:rsidRPr="00241F0D">
        <w:rPr>
          <w:rFonts w:ascii="PT Astra Serif" w:hAnsi="PT Astra Serif" w:cs="Times New Roman"/>
          <w:sz w:val="28"/>
          <w:szCs w:val="28"/>
        </w:rPr>
        <w:t xml:space="preserve"> в дальнейшем «Учреждение»</w:t>
      </w:r>
      <w:r w:rsidR="00892F1B">
        <w:rPr>
          <w:rFonts w:ascii="PT Astra Serif" w:hAnsi="PT Astra Serif" w:cs="Times New Roman"/>
          <w:sz w:val="28"/>
          <w:szCs w:val="28"/>
        </w:rPr>
        <w:t xml:space="preserve"> </w:t>
      </w:r>
      <w:r w:rsidR="00ED0D34">
        <w:rPr>
          <w:rFonts w:ascii="PT Astra Serif" w:hAnsi="PT Astra Serif" w:cs="Times New Roman"/>
          <w:sz w:val="28"/>
          <w:szCs w:val="28"/>
        </w:rPr>
        <w:t xml:space="preserve">и </w:t>
      </w:r>
      <w:r>
        <w:rPr>
          <w:rFonts w:ascii="PT Astra Serif" w:hAnsi="PT Astra Serif"/>
          <w:sz w:val="28"/>
          <w:szCs w:val="28"/>
        </w:rPr>
        <w:t xml:space="preserve">на основании п. 26 постановления </w:t>
      </w:r>
      <w:r>
        <w:rPr>
          <w:rFonts w:ascii="PT Astra Serif" w:hAnsi="PT Astra Serif" w:cs="Times New Roman"/>
          <w:sz w:val="28"/>
          <w:szCs w:val="28"/>
          <w:lang w:eastAsia="en-US"/>
        </w:rPr>
        <w:t>п</w:t>
      </w:r>
      <w:r w:rsidRPr="00241F0D">
        <w:rPr>
          <w:rFonts w:ascii="PT Astra Serif" w:hAnsi="PT Astra Serif" w:cs="Times New Roman"/>
          <w:sz w:val="28"/>
          <w:szCs w:val="28"/>
          <w:lang w:eastAsia="en-US"/>
        </w:rPr>
        <w:t>равительства Тульской области от 22.12.2016 № 608 «О предоставлении отдельным категориям граждан льготы</w:t>
      </w:r>
      <w:r w:rsidRPr="00241F0D">
        <w:rPr>
          <w:rFonts w:ascii="PT Astra Serif" w:hAnsi="PT Astra Serif" w:cs="Arial"/>
          <w:b/>
          <w:bCs/>
          <w:sz w:val="28"/>
          <w:szCs w:val="28"/>
        </w:rPr>
        <w:t xml:space="preserve"> </w:t>
      </w:r>
      <w:r w:rsidRPr="00241F0D">
        <w:rPr>
          <w:rFonts w:ascii="PT Astra Serif" w:eastAsia="Times New Roman" w:hAnsi="PT Astra Serif" w:cs="Times New Roman"/>
          <w:sz w:val="28"/>
          <w:szCs w:val="28"/>
          <w:lang w:eastAsia="ru-RU"/>
        </w:rPr>
        <w:t>на проезд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41F0D">
        <w:rPr>
          <w:rFonts w:ascii="PT Astra Serif" w:eastAsia="Times New Roman" w:hAnsi="PT Astra Serif" w:cs="Times New Roman"/>
          <w:sz w:val="28"/>
          <w:szCs w:val="28"/>
          <w:lang w:eastAsia="ru-RU"/>
        </w:rPr>
        <w:t>при осуществлении регулярных перевозок по нерегулируемым тарифам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241F0D">
        <w:rPr>
          <w:rFonts w:ascii="PT Astra Serif" w:eastAsia="Times New Roman" w:hAnsi="PT Astra Serif" w:cs="Times New Roman"/>
          <w:sz w:val="28"/>
          <w:szCs w:val="28"/>
          <w:lang w:eastAsia="ru-RU"/>
        </w:rPr>
        <w:t>по межмуниципальным маршрутам регулярных перевозок на территории Тульской области»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E7B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обязан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ы</w:t>
      </w:r>
      <w:r w:rsidRPr="00CE7B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осуществить возврат Учреждению суммы превышения субсидии по итогам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2022</w:t>
      </w:r>
      <w:r w:rsidRPr="00CE7B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года в срок </w:t>
      </w:r>
      <w:r w:rsidR="00ED0D3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/>
      </w:r>
      <w:r w:rsidRPr="00CE7B35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до 31 января 2023 года</w:t>
      </w:r>
      <w:r w:rsidR="00ED0D3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и о суммах возврата субсидии:</w:t>
      </w:r>
    </w:p>
    <w:bookmarkEnd w:id="2"/>
    <w:p w14:paraId="4AFFA3C2" w14:textId="77777777" w:rsidR="00892F1B" w:rsidRPr="00CE7B35" w:rsidRDefault="00892F1B" w:rsidP="00793DAA">
      <w:pPr>
        <w:pStyle w:val="a6"/>
        <w:spacing w:after="1" w:line="220" w:lineRule="atLeast"/>
        <w:ind w:left="0" w:firstLine="708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2"/>
        <w:gridCol w:w="4384"/>
        <w:gridCol w:w="2123"/>
        <w:gridCol w:w="1736"/>
      </w:tblGrid>
      <w:tr w:rsidR="00892F1B" w14:paraId="7D5DE54D" w14:textId="77777777" w:rsidTr="00892F1B">
        <w:tc>
          <w:tcPr>
            <w:tcW w:w="1102" w:type="dxa"/>
          </w:tcPr>
          <w:p w14:paraId="3BDCB263" w14:textId="7F730470" w:rsidR="00892F1B" w:rsidRDefault="00892F1B" w:rsidP="00892F1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4384" w:type="dxa"/>
          </w:tcPr>
          <w:p w14:paraId="1CB45131" w14:textId="63B36F4E" w:rsidR="00892F1B" w:rsidRDefault="00892F1B" w:rsidP="00892F1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Наименование </w:t>
            </w:r>
            <w:r w:rsidR="00ED0D34">
              <w:rPr>
                <w:rFonts w:ascii="PT Astra Serif" w:hAnsi="PT Astra Serif"/>
                <w:sz w:val="28"/>
                <w:szCs w:val="28"/>
              </w:rPr>
              <w:t>О</w:t>
            </w:r>
            <w:r>
              <w:rPr>
                <w:rFonts w:ascii="PT Astra Serif" w:hAnsi="PT Astra Serif"/>
                <w:sz w:val="28"/>
                <w:szCs w:val="28"/>
              </w:rPr>
              <w:t>рганизации</w:t>
            </w:r>
          </w:p>
        </w:tc>
        <w:tc>
          <w:tcPr>
            <w:tcW w:w="2123" w:type="dxa"/>
          </w:tcPr>
          <w:p w14:paraId="4C9B7461" w14:textId="4BC4D008" w:rsidR="00892F1B" w:rsidRDefault="00892F1B" w:rsidP="00892F1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Сумма возврата субсидии, руб.</w:t>
            </w:r>
          </w:p>
        </w:tc>
        <w:tc>
          <w:tcPr>
            <w:tcW w:w="1736" w:type="dxa"/>
          </w:tcPr>
          <w:p w14:paraId="02CC9432" w14:textId="7CE8A283" w:rsidR="00892F1B" w:rsidRDefault="00892F1B" w:rsidP="00892F1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и дата соглашения</w:t>
            </w:r>
          </w:p>
        </w:tc>
      </w:tr>
      <w:tr w:rsidR="00892F1B" w14:paraId="57F052AE" w14:textId="77777777" w:rsidTr="00892F1B">
        <w:tc>
          <w:tcPr>
            <w:tcW w:w="1102" w:type="dxa"/>
          </w:tcPr>
          <w:p w14:paraId="5108B42B" w14:textId="77777777" w:rsidR="00892F1B" w:rsidRDefault="00892F1B" w:rsidP="00892F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632C273" w14:textId="67104A0A" w:rsidR="00892F1B" w:rsidRDefault="00892F1B" w:rsidP="00892F1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4384" w:type="dxa"/>
            <w:vAlign w:val="bottom"/>
          </w:tcPr>
          <w:p w14:paraId="345A698E" w14:textId="26A5D76C" w:rsidR="00892F1B" w:rsidRDefault="00892F1B" w:rsidP="00892F1B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«Автоколонна №1288»</w:t>
            </w:r>
          </w:p>
        </w:tc>
        <w:tc>
          <w:tcPr>
            <w:tcW w:w="2123" w:type="dxa"/>
          </w:tcPr>
          <w:p w14:paraId="434605CD" w14:textId="77777777" w:rsidR="00892F1B" w:rsidRPr="007856CE" w:rsidRDefault="00892F1B" w:rsidP="00892F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B9033C5" w14:textId="61E92D40" w:rsidR="00892F1B" w:rsidRDefault="00892F1B" w:rsidP="00892F1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10 834,00</w:t>
            </w:r>
          </w:p>
        </w:tc>
        <w:tc>
          <w:tcPr>
            <w:tcW w:w="1736" w:type="dxa"/>
          </w:tcPr>
          <w:p w14:paraId="361ED579" w14:textId="705972D2" w:rsidR="00892F1B" w:rsidRDefault="00892F1B" w:rsidP="00892F1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 от 04.03.2022</w:t>
            </w:r>
          </w:p>
        </w:tc>
      </w:tr>
      <w:tr w:rsidR="00892F1B" w14:paraId="7BC2657E" w14:textId="77777777" w:rsidTr="00892F1B">
        <w:tc>
          <w:tcPr>
            <w:tcW w:w="1102" w:type="dxa"/>
          </w:tcPr>
          <w:p w14:paraId="3296CAF7" w14:textId="77777777" w:rsidR="00892F1B" w:rsidRDefault="00892F1B" w:rsidP="00892F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9A0C13E" w14:textId="3CF3D4B8" w:rsidR="00892F1B" w:rsidRDefault="00892F1B" w:rsidP="00892F1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A6602" w14:textId="77777777" w:rsidR="00892F1B" w:rsidRDefault="00892F1B" w:rsidP="00892F1B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</w:p>
          <w:p w14:paraId="67222DCE" w14:textId="2C982249" w:rsidR="00892F1B" w:rsidRDefault="00892F1B" w:rsidP="00892F1B">
            <w:pPr>
              <w:pStyle w:val="a3"/>
              <w:spacing w:before="1"/>
              <w:ind w:left="0" w:right="108" w:firstLine="0"/>
              <w:rPr>
                <w:rFonts w:ascii="PT Astra Serif" w:hAnsi="PT Astra Serif"/>
                <w:sz w:val="28"/>
                <w:szCs w:val="28"/>
              </w:rPr>
            </w:pPr>
            <w:r w:rsidRPr="007856CE">
              <w:rPr>
                <w:rFonts w:ascii="PT Astra Serif" w:hAnsi="PT Astra Serif" w:cs="Calibri"/>
                <w:color w:val="000000"/>
                <w:sz w:val="28"/>
                <w:szCs w:val="28"/>
              </w:rPr>
              <w:t>ООО "Тулаавтотранс"</w:t>
            </w:r>
          </w:p>
        </w:tc>
        <w:tc>
          <w:tcPr>
            <w:tcW w:w="21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</w:tcPr>
          <w:p w14:paraId="16242B88" w14:textId="77777777" w:rsidR="00892F1B" w:rsidRDefault="00892F1B" w:rsidP="00892F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3680FE7" w14:textId="582B7494" w:rsidR="00892F1B" w:rsidRDefault="00892F1B" w:rsidP="00892F1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5 664,00</w:t>
            </w:r>
          </w:p>
          <w:p w14:paraId="25442037" w14:textId="77777777" w:rsidR="00892F1B" w:rsidRDefault="00892F1B" w:rsidP="00892F1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36" w:type="dxa"/>
          </w:tcPr>
          <w:p w14:paraId="4194926E" w14:textId="2A36F267" w:rsidR="00892F1B" w:rsidRDefault="00892F1B" w:rsidP="00892F1B">
            <w:pPr>
              <w:pStyle w:val="a3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 от 03.06.2022</w:t>
            </w:r>
          </w:p>
        </w:tc>
      </w:tr>
    </w:tbl>
    <w:p w14:paraId="2732DD54" w14:textId="2EA0B4E3" w:rsidR="00D14447" w:rsidRPr="00D14447" w:rsidRDefault="00D14447" w:rsidP="002F25E3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sectPr w:rsidR="00D14447" w:rsidRPr="00D1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5A84"/>
    <w:multiLevelType w:val="hybridMultilevel"/>
    <w:tmpl w:val="B3D68A4A"/>
    <w:lvl w:ilvl="0" w:tplc="E832640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93397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F5AD9"/>
    <w:rsid w:val="00200DB1"/>
    <w:rsid w:val="002F25E3"/>
    <w:rsid w:val="00315910"/>
    <w:rsid w:val="003917B6"/>
    <w:rsid w:val="003F1812"/>
    <w:rsid w:val="00524E89"/>
    <w:rsid w:val="005F4B6E"/>
    <w:rsid w:val="006119F5"/>
    <w:rsid w:val="0075730D"/>
    <w:rsid w:val="007856CE"/>
    <w:rsid w:val="00793DAA"/>
    <w:rsid w:val="00815D39"/>
    <w:rsid w:val="00892F1B"/>
    <w:rsid w:val="009A3FC6"/>
    <w:rsid w:val="00A029A1"/>
    <w:rsid w:val="00A95120"/>
    <w:rsid w:val="00AB28AE"/>
    <w:rsid w:val="00B554B3"/>
    <w:rsid w:val="00BA087C"/>
    <w:rsid w:val="00C050D8"/>
    <w:rsid w:val="00C07661"/>
    <w:rsid w:val="00C27EE0"/>
    <w:rsid w:val="00CC0800"/>
    <w:rsid w:val="00D14447"/>
    <w:rsid w:val="00D37851"/>
    <w:rsid w:val="00D77732"/>
    <w:rsid w:val="00DD2149"/>
    <w:rsid w:val="00DE0B2B"/>
    <w:rsid w:val="00E309A4"/>
    <w:rsid w:val="00ED0D34"/>
    <w:rsid w:val="00FC350F"/>
    <w:rsid w:val="00F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93DAA"/>
    <w:pPr>
      <w:suppressAutoHyphens/>
      <w:spacing w:line="252" w:lineRule="auto"/>
      <w:ind w:left="720"/>
      <w:contextualSpacing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80810-C0E3-41AE-88B8-34B6C53D3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 Темпус</cp:lastModifiedBy>
  <cp:revision>12</cp:revision>
  <cp:lastPrinted>2022-02-28T11:07:00Z</cp:lastPrinted>
  <dcterms:created xsi:type="dcterms:W3CDTF">2022-05-25T08:52:00Z</dcterms:created>
  <dcterms:modified xsi:type="dcterms:W3CDTF">2023-01-31T10:28:00Z</dcterms:modified>
</cp:coreProperties>
</file>