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6C94" w14:textId="53F2E46B" w:rsidR="00B530F1" w:rsidRDefault="0080140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участников отбора </w:t>
      </w:r>
      <w:r w:rsidR="00C62457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в связи с реализацией </w:t>
      </w:r>
      <w:r w:rsidR="00C62457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>Закона Тульской области «Об образовании»</w:t>
      </w:r>
    </w:p>
    <w:p w14:paraId="54F83658" w14:textId="5088B407" w:rsidR="00B530F1" w:rsidRDefault="00801408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u w:val="single"/>
        </w:rPr>
        <w:t>07.04</w:t>
      </w:r>
      <w:r w:rsidR="00756D1F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5149B0E0" w14:textId="77777777" w:rsidR="00B530F1" w:rsidRDefault="00B530F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313523A" w14:textId="11440CC5" w:rsidR="00B530F1" w:rsidRDefault="00801408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  <w:szCs w:val="28"/>
        </w:rPr>
        <w:br/>
        <w:t xml:space="preserve">«Об образовании»» (далее – Порядок) государственным учреждением Тульской области «Организатор перевозок и навигации» </w:t>
      </w:r>
      <w:r w:rsidRPr="00801408">
        <w:rPr>
          <w:rFonts w:ascii="PT Astra Serif" w:hAnsi="PT Astra Serif"/>
          <w:sz w:val="28"/>
          <w:szCs w:val="28"/>
        </w:rPr>
        <w:t>06.04</w:t>
      </w:r>
      <w:r w:rsidR="00756D1F" w:rsidRPr="00801408">
        <w:rPr>
          <w:rFonts w:ascii="PT Astra Serif" w:hAnsi="PT Astra Serif"/>
          <w:sz w:val="28"/>
          <w:szCs w:val="28"/>
        </w:rPr>
        <w:t>.2023</w:t>
      </w:r>
      <w:r w:rsidRPr="00801408">
        <w:rPr>
          <w:rFonts w:ascii="PT Astra Serif" w:hAnsi="PT Astra Serif"/>
          <w:sz w:val="28"/>
          <w:szCs w:val="28"/>
        </w:rPr>
        <w:t xml:space="preserve"> в </w:t>
      </w:r>
      <w:r w:rsidR="00C62457" w:rsidRPr="00801408">
        <w:rPr>
          <w:rFonts w:ascii="PT Astra Serif" w:hAnsi="PT Astra Serif"/>
          <w:sz w:val="28"/>
          <w:szCs w:val="28"/>
        </w:rPr>
        <w:t>12</w:t>
      </w:r>
      <w:r w:rsidRPr="0080140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00 по адресу: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заседание комиссии по рассмотрению заявок участников отбора на возмещение недополученных доходов в связи с реализацией Закона Тульской области «Об образовании».</w:t>
      </w:r>
    </w:p>
    <w:p w14:paraId="67462E2B" w14:textId="1B83EFE2" w:rsidR="00B530F1" w:rsidRDefault="00801408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Рассмотрен</w:t>
      </w:r>
      <w:r w:rsidR="0000227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заявк</w:t>
      </w:r>
      <w:r w:rsidR="0000227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1 организации, принявшей участие в отборе</w:t>
      </w:r>
      <w:r w:rsidR="00C6245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который проходил в период </w:t>
      </w:r>
      <w:r w:rsidR="00C62457" w:rsidRPr="00C62457">
        <w:rPr>
          <w:rFonts w:ascii="PT Astra Serif" w:hAnsi="PT Astra Serif"/>
          <w:b/>
          <w:bCs/>
          <w:sz w:val="28"/>
          <w:szCs w:val="28"/>
        </w:rPr>
        <w:t xml:space="preserve">с </w:t>
      </w:r>
      <w:r>
        <w:rPr>
          <w:rFonts w:ascii="PT Astra Serif" w:hAnsi="PT Astra Serif"/>
          <w:b/>
          <w:bCs/>
          <w:sz w:val="28"/>
          <w:szCs w:val="28"/>
        </w:rPr>
        <w:t>02.03.</w:t>
      </w:r>
      <w:r w:rsidR="00756D1F">
        <w:rPr>
          <w:rFonts w:ascii="PT Astra Serif" w:hAnsi="PT Astra Serif"/>
          <w:b/>
          <w:bCs/>
          <w:sz w:val="28"/>
          <w:szCs w:val="28"/>
        </w:rPr>
        <w:t xml:space="preserve">2023 по </w:t>
      </w:r>
      <w:r>
        <w:rPr>
          <w:rFonts w:ascii="PT Astra Serif" w:hAnsi="PT Astra Serif"/>
          <w:b/>
          <w:bCs/>
          <w:sz w:val="28"/>
          <w:szCs w:val="28"/>
        </w:rPr>
        <w:t>31.03</w:t>
      </w:r>
      <w:r w:rsidR="00756D1F">
        <w:rPr>
          <w:rFonts w:ascii="PT Astra Serif" w:hAnsi="PT Astra Serif"/>
          <w:b/>
          <w:bCs/>
          <w:sz w:val="28"/>
          <w:szCs w:val="28"/>
        </w:rPr>
        <w:t>.2023</w:t>
      </w:r>
      <w:r w:rsidRPr="00C62457">
        <w:rPr>
          <w:rFonts w:ascii="PT Astra Serif" w:hAnsi="PT Astra Serif"/>
          <w:b/>
          <w:bCs/>
          <w:sz w:val="28"/>
          <w:szCs w:val="28"/>
        </w:rPr>
        <w:t>:</w:t>
      </w:r>
    </w:p>
    <w:p w14:paraId="0A66232E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8505"/>
      </w:tblGrid>
      <w:tr w:rsidR="00B530F1" w14:paraId="43B66E26" w14:textId="77777777" w:rsidTr="0000227D">
        <w:tc>
          <w:tcPr>
            <w:tcW w:w="846" w:type="dxa"/>
          </w:tcPr>
          <w:p w14:paraId="0B606359" w14:textId="77777777" w:rsidR="00B530F1" w:rsidRDefault="00801408" w:rsidP="00801408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Hlk127979964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14:paraId="0BCFF353" w14:textId="77777777" w:rsidR="00B530F1" w:rsidRDefault="00801408" w:rsidP="00801408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756D1F" w14:paraId="57C01541" w14:textId="77777777" w:rsidTr="0000227D">
        <w:tc>
          <w:tcPr>
            <w:tcW w:w="846" w:type="dxa"/>
          </w:tcPr>
          <w:p w14:paraId="45830FF4" w14:textId="1362468E" w:rsidR="00756D1F" w:rsidRDefault="00801408" w:rsidP="00801408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5007D696" w14:textId="11F87584" w:rsidR="00756D1F" w:rsidRDefault="00756D1F" w:rsidP="00801408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</w:tr>
      <w:bookmarkEnd w:id="0"/>
    </w:tbl>
    <w:p w14:paraId="70B78D0F" w14:textId="35AA930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E3D4590" w14:textId="0682E9B9" w:rsidR="00801408" w:rsidRDefault="00801408" w:rsidP="00801408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1" w:name="_Hlk131585468"/>
      <w:r>
        <w:rPr>
          <w:rFonts w:ascii="PT Astra Serif" w:hAnsi="PT Astra Serif"/>
          <w:sz w:val="28"/>
          <w:szCs w:val="28"/>
        </w:rPr>
        <w:t>Наименование участник</w:t>
      </w:r>
      <w:r w:rsidR="0000227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отбора, с которым по итогам рассмотрения заяв</w:t>
      </w:r>
      <w:r w:rsidR="0000227D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 xml:space="preserve"> (на предмет </w:t>
      </w:r>
      <w:r>
        <w:rPr>
          <w:rFonts w:ascii="PT Astra Serif" w:eastAsia="PT Astra Serif" w:hAnsi="PT Astra Serif"/>
          <w:sz w:val="28"/>
          <w:szCs w:val="28"/>
        </w:rPr>
        <w:t xml:space="preserve">соответствия участника отбора критериям и требованиям, установленным п. 10 Порядка) </w:t>
      </w:r>
      <w:r>
        <w:rPr>
          <w:rFonts w:ascii="PT Astra Serif" w:hAnsi="PT Astra Serif"/>
          <w:sz w:val="28"/>
          <w:szCs w:val="28"/>
        </w:rPr>
        <w:t>заключа</w:t>
      </w:r>
      <w:r w:rsidR="0000227D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тся соглашени</w:t>
      </w:r>
      <w:r w:rsidR="0000227D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о предоставлении субсидии на возмещение недополученных доходов</w:t>
      </w:r>
      <w:r w:rsidRPr="008014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связи с реализацией Закона Тульской области «Об образовании»</w:t>
      </w:r>
      <w:r w:rsidR="0000227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соответствии с пунктом </w:t>
      </w:r>
      <w:r>
        <w:rPr>
          <w:rFonts w:ascii="PT Astra Serif" w:hAnsi="PT Astra Serif"/>
          <w:sz w:val="28"/>
          <w:szCs w:val="28"/>
        </w:rPr>
        <w:br/>
        <w:t>23 Порядка</w:t>
      </w:r>
      <w:r w:rsidR="0000227D">
        <w:rPr>
          <w:rFonts w:ascii="PT Astra Serif" w:hAnsi="PT Astra Serif"/>
          <w:sz w:val="28"/>
          <w:szCs w:val="28"/>
        </w:rPr>
        <w:t xml:space="preserve"> и размер предоставляемой ему субсидии</w:t>
      </w:r>
      <w:r>
        <w:rPr>
          <w:rFonts w:ascii="PT Astra Serif" w:hAnsi="PT Astra Serif"/>
          <w:sz w:val="28"/>
          <w:szCs w:val="28"/>
        </w:rPr>
        <w:t>:</w:t>
      </w:r>
    </w:p>
    <w:bookmarkEnd w:id="1"/>
    <w:p w14:paraId="68BC8F20" w14:textId="77777777" w:rsidR="00756D1F" w:rsidRPr="00756D1F" w:rsidRDefault="00756D1F" w:rsidP="00756D1F">
      <w:pPr>
        <w:widowControl w:val="0"/>
        <w:spacing w:before="1" w:after="0" w:line="240" w:lineRule="auto"/>
        <w:ind w:right="108" w:firstLine="709"/>
        <w:jc w:val="both"/>
        <w:rPr>
          <w:rFonts w:ascii="PT Astra Serif" w:eastAsia="PT Astra Serif" w:hAnsi="PT Astra Serif" w:cs="Times New Roman"/>
          <w:sz w:val="28"/>
          <w:szCs w:val="28"/>
        </w:rPr>
      </w:pP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822"/>
      </w:tblGrid>
      <w:tr w:rsidR="0000227D" w14:paraId="3E2238A3" w14:textId="4458E2C5" w:rsidTr="0000227D">
        <w:trPr>
          <w:trHeight w:val="245"/>
          <w:jc w:val="center"/>
        </w:trPr>
        <w:tc>
          <w:tcPr>
            <w:tcW w:w="846" w:type="dxa"/>
          </w:tcPr>
          <w:p w14:paraId="00EF4F2E" w14:textId="77777777" w:rsidR="0000227D" w:rsidRDefault="0000227D" w:rsidP="0080140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п/п</w:t>
            </w:r>
          </w:p>
        </w:tc>
        <w:tc>
          <w:tcPr>
            <w:tcW w:w="4683" w:type="dxa"/>
          </w:tcPr>
          <w:p w14:paraId="77BD53BA" w14:textId="77777777" w:rsidR="0000227D" w:rsidRDefault="0000227D" w:rsidP="0080140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2" w:type="dxa"/>
          </w:tcPr>
          <w:p w14:paraId="21006660" w14:textId="6114C6BB" w:rsidR="0000227D" w:rsidRDefault="0000227D" w:rsidP="0080140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Размер предоставляемой субсидии, руб.</w:t>
            </w:r>
          </w:p>
        </w:tc>
      </w:tr>
      <w:tr w:rsidR="0000227D" w14:paraId="4655805E" w14:textId="27643D4E" w:rsidTr="0000227D">
        <w:trPr>
          <w:trHeight w:val="245"/>
          <w:jc w:val="center"/>
        </w:trPr>
        <w:tc>
          <w:tcPr>
            <w:tcW w:w="846" w:type="dxa"/>
            <w:vAlign w:val="center"/>
          </w:tcPr>
          <w:p w14:paraId="41E396BD" w14:textId="77777777" w:rsidR="0000227D" w:rsidRDefault="0000227D" w:rsidP="0080140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 w14:paraId="531A9C1D" w14:textId="59E87DB6" w:rsidR="0000227D" w:rsidRDefault="0000227D" w:rsidP="0080140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2457">
              <w:rPr>
                <w:rFonts w:ascii="PT Astra Serif" w:eastAsia="Calibri" w:hAnsi="PT Astra Serif"/>
                <w:sz w:val="28"/>
                <w:szCs w:val="28"/>
              </w:rPr>
              <w:t>ООО «</w:t>
            </w:r>
            <w:r>
              <w:rPr>
                <w:rFonts w:ascii="PT Astra Serif" w:eastAsia="Calibri" w:hAnsi="PT Astra Serif"/>
                <w:sz w:val="28"/>
                <w:szCs w:val="28"/>
              </w:rPr>
              <w:t>Тульская транспортная компания</w:t>
            </w:r>
            <w:r w:rsidRPr="00C62457">
              <w:rPr>
                <w:rFonts w:ascii="PT Astra Serif" w:eastAsia="Calibri" w:hAnsi="PT Astra Serif"/>
                <w:sz w:val="28"/>
                <w:szCs w:val="28"/>
              </w:rPr>
              <w:t>»</w:t>
            </w:r>
          </w:p>
        </w:tc>
        <w:tc>
          <w:tcPr>
            <w:tcW w:w="3822" w:type="dxa"/>
            <w:vAlign w:val="center"/>
          </w:tcPr>
          <w:p w14:paraId="4B90974D" w14:textId="21954D88" w:rsidR="0000227D" w:rsidRPr="00C62457" w:rsidRDefault="0000227D" w:rsidP="0080140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773 420,50</w:t>
            </w:r>
          </w:p>
        </w:tc>
      </w:tr>
    </w:tbl>
    <w:p w14:paraId="6BD745E3" w14:textId="3CA10735" w:rsidR="00756D1F" w:rsidRDefault="00756D1F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756D1F" w:rsidSect="00ED41A1">
      <w:pgSz w:w="11906" w:h="16838"/>
      <w:pgMar w:top="567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1"/>
    <w:rsid w:val="0000227D"/>
    <w:rsid w:val="00374527"/>
    <w:rsid w:val="00521F9E"/>
    <w:rsid w:val="00623EA4"/>
    <w:rsid w:val="00756D1F"/>
    <w:rsid w:val="00801408"/>
    <w:rsid w:val="00B530F1"/>
    <w:rsid w:val="00C62457"/>
    <w:rsid w:val="00ED41A1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8E37"/>
  <w15:docId w15:val="{77B22B57-AF0B-4816-B52E-5C269AA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 Темпус</cp:lastModifiedBy>
  <cp:revision>2</cp:revision>
  <cp:lastPrinted>2022-02-28T11:01:00Z</cp:lastPrinted>
  <dcterms:created xsi:type="dcterms:W3CDTF">2023-04-07T06:31:00Z</dcterms:created>
  <dcterms:modified xsi:type="dcterms:W3CDTF">2023-04-07T06:31:00Z</dcterms:modified>
  <dc:language>ru-RU</dc:language>
</cp:coreProperties>
</file>